
<file path=[Content_Types].xml><?xml version="1.0" encoding="utf-8"?>
<Types xmlns="http://schemas.openxmlformats.org/package/2006/content-types">
  <Default Extension="rels" ContentType="application/vnd.openxmlformats-package.relationships+xml"/>
  <Default Extension="tiff" ContentType="image/tiff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0C938C" w14:textId="39FDD227" w:rsidR="00A66833" w:rsidRDefault="00A66833" w:rsidP="00A66833">
      <w:pPr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A66833">
        <w:rPr>
          <w:rFonts w:ascii="Times New Roman" w:eastAsia="Times New Roman" w:hAnsi="Times New Roman" w:cs="Times New Roman"/>
          <w:b/>
          <w:bCs/>
          <w:lang w:eastAsia="ru-RU"/>
        </w:rPr>
        <w:t xml:space="preserve">Инструкция по работе на АРМ </w:t>
      </w:r>
      <w:r w:rsidR="00DA5CCA">
        <w:rPr>
          <w:rFonts w:ascii="Times New Roman" w:eastAsia="Times New Roman" w:hAnsi="Times New Roman" w:cs="Times New Roman"/>
          <w:b/>
          <w:bCs/>
          <w:lang w:eastAsia="ru-RU"/>
        </w:rPr>
        <w:t>Токарный</w:t>
      </w:r>
    </w:p>
    <w:p w14:paraId="43C9CA60" w14:textId="77777777" w:rsidR="009C7BE5" w:rsidRDefault="009C7BE5" w:rsidP="00A66833">
      <w:pPr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</w:p>
    <w:p w14:paraId="636455CD" w14:textId="784BD56D" w:rsidR="009C7BE5" w:rsidRDefault="009C7BE5" w:rsidP="009C7BE5">
      <w:pPr>
        <w:rPr>
          <w:rFonts w:ascii="Times New Roman" w:eastAsia="Times New Roman" w:hAnsi="Times New Roman" w:cs="Times New Roman"/>
          <w:lang w:eastAsia="ru-RU"/>
        </w:rPr>
      </w:pPr>
      <w:r w:rsidRPr="006A7960">
        <w:rPr>
          <w:rFonts w:ascii="Times New Roman" w:eastAsia="Times New Roman" w:hAnsi="Times New Roman" w:cs="Times New Roman"/>
          <w:lang w:eastAsia="ru-RU"/>
        </w:rPr>
        <w:t>1. Расшифровка</w:t>
      </w:r>
      <w:r w:rsidR="006A7960" w:rsidRPr="00DA5CCA">
        <w:rPr>
          <w:rFonts w:ascii="Times New Roman" w:eastAsia="Times New Roman" w:hAnsi="Times New Roman" w:cs="Times New Roman"/>
          <w:lang w:eastAsia="ru-RU"/>
        </w:rPr>
        <w:t xml:space="preserve"> </w:t>
      </w:r>
      <w:r w:rsidR="006A7960" w:rsidRPr="006A7960">
        <w:rPr>
          <w:rFonts w:ascii="Times New Roman" w:eastAsia="Times New Roman" w:hAnsi="Times New Roman" w:cs="Times New Roman"/>
          <w:lang w:eastAsia="ru-RU"/>
        </w:rPr>
        <w:t xml:space="preserve">значений на </w:t>
      </w:r>
      <w:r w:rsidRPr="006A7960">
        <w:rPr>
          <w:rFonts w:ascii="Times New Roman" w:eastAsia="Times New Roman" w:hAnsi="Times New Roman" w:cs="Times New Roman"/>
          <w:lang w:eastAsia="ru-RU"/>
        </w:rPr>
        <w:t>карточк</w:t>
      </w:r>
      <w:r w:rsidR="006A7960" w:rsidRPr="006A7960">
        <w:rPr>
          <w:rFonts w:ascii="Times New Roman" w:eastAsia="Times New Roman" w:hAnsi="Times New Roman" w:cs="Times New Roman"/>
          <w:lang w:eastAsia="ru-RU"/>
        </w:rPr>
        <w:t>е</w:t>
      </w:r>
    </w:p>
    <w:p w14:paraId="29EA2994" w14:textId="77777777" w:rsidR="006A7960" w:rsidRPr="006A7960" w:rsidRDefault="006A7960" w:rsidP="009C7BE5">
      <w:pPr>
        <w:rPr>
          <w:rFonts w:ascii="Times New Roman" w:eastAsia="Times New Roman" w:hAnsi="Times New Roman" w:cs="Times New Roman"/>
          <w:lang w:eastAsia="ru-RU"/>
        </w:rPr>
      </w:pPr>
    </w:p>
    <w:p w14:paraId="485C9DE6" w14:textId="05058E3B" w:rsidR="009C7BE5" w:rsidRDefault="00393EFE" w:rsidP="00A66833">
      <w:pPr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  <w:r w:rsidRPr="00393EFE">
        <w:rPr>
          <w:rFonts w:ascii="Times New Roman" w:eastAsia="Times New Roman" w:hAnsi="Times New Roman" w:cs="Times New Roman"/>
          <w:b/>
          <w:bCs/>
          <w:noProof/>
          <w:lang w:eastAsia="ru-RU"/>
        </w:rPr>
        <w:drawing>
          <wp:inline distT="0" distB="0" distL="0" distR="0" wp14:anchorId="412E29E7" wp14:editId="20BEBE3E">
            <wp:extent cx="3852135" cy="3929177"/>
            <wp:effectExtent l="12700" t="12700" r="8890" b="8255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896973" cy="3974912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869C93F" w14:textId="77777777" w:rsidR="006A7960" w:rsidRDefault="006A7960" w:rsidP="00A66833">
      <w:pPr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</w:p>
    <w:p w14:paraId="7975000A" w14:textId="77777777" w:rsidR="00A66833" w:rsidRPr="00A66833" w:rsidRDefault="00A66833" w:rsidP="00A66833">
      <w:pPr>
        <w:jc w:val="center"/>
        <w:rPr>
          <w:rFonts w:ascii="Times New Roman" w:eastAsia="Times New Roman" w:hAnsi="Times New Roman" w:cs="Times New Roman"/>
          <w:b/>
          <w:bCs/>
          <w:lang w:eastAsia="ru-RU"/>
        </w:rPr>
      </w:pPr>
    </w:p>
    <w:p w14:paraId="54088732" w14:textId="69257714" w:rsidR="00A86027" w:rsidRDefault="009C7BE5" w:rsidP="00A66833">
      <w:pPr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2</w:t>
      </w:r>
      <w:r w:rsidR="00A66833">
        <w:rPr>
          <w:rFonts w:ascii="Times New Roman" w:eastAsia="Times New Roman" w:hAnsi="Times New Roman" w:cs="Times New Roman"/>
          <w:lang w:eastAsia="ru-RU"/>
        </w:rPr>
        <w:t xml:space="preserve">. </w:t>
      </w:r>
      <w:r w:rsidR="00A86027">
        <w:rPr>
          <w:rFonts w:ascii="Times New Roman" w:eastAsia="Times New Roman" w:hAnsi="Times New Roman" w:cs="Times New Roman"/>
          <w:lang w:eastAsia="ru-RU"/>
        </w:rPr>
        <w:t>Существует три варианта взять деталь в работу</w:t>
      </w:r>
      <w:r w:rsidR="00034966">
        <w:rPr>
          <w:rFonts w:ascii="Times New Roman" w:eastAsia="Times New Roman" w:hAnsi="Times New Roman" w:cs="Times New Roman"/>
          <w:lang w:eastAsia="ru-RU"/>
        </w:rPr>
        <w:t xml:space="preserve"> на данном участке</w:t>
      </w:r>
      <w:r w:rsidR="00A86027">
        <w:rPr>
          <w:rFonts w:ascii="Times New Roman" w:eastAsia="Times New Roman" w:hAnsi="Times New Roman" w:cs="Times New Roman"/>
          <w:lang w:eastAsia="ru-RU"/>
        </w:rPr>
        <w:t>:</w:t>
      </w:r>
    </w:p>
    <w:p w14:paraId="71200ECD" w14:textId="25C108C9" w:rsidR="00A86027" w:rsidRDefault="002411CA" w:rsidP="00A66833">
      <w:pPr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а)</w:t>
      </w:r>
      <w:r w:rsidR="00A86027">
        <w:rPr>
          <w:rFonts w:ascii="Times New Roman" w:eastAsia="Times New Roman" w:hAnsi="Times New Roman" w:cs="Times New Roman"/>
          <w:lang w:eastAsia="ru-RU"/>
        </w:rPr>
        <w:t xml:space="preserve"> нажать на нужную карточку и во всплывающем окне выбрать «</w:t>
      </w:r>
      <w:r w:rsidR="00A86027" w:rsidRPr="00A86027">
        <w:rPr>
          <w:rFonts w:ascii="Times New Roman" w:eastAsia="Times New Roman" w:hAnsi="Times New Roman" w:cs="Times New Roman"/>
          <w:b/>
          <w:bCs/>
          <w:lang w:eastAsia="ru-RU"/>
        </w:rPr>
        <w:t>Да</w:t>
      </w:r>
      <w:r w:rsidR="00A86027">
        <w:rPr>
          <w:rFonts w:ascii="Times New Roman" w:eastAsia="Times New Roman" w:hAnsi="Times New Roman" w:cs="Times New Roman"/>
          <w:lang w:eastAsia="ru-RU"/>
        </w:rPr>
        <w:t>»</w:t>
      </w:r>
    </w:p>
    <w:p w14:paraId="7D3A6F5E" w14:textId="77777777" w:rsidR="00A86027" w:rsidRDefault="00A86027" w:rsidP="00A66833">
      <w:pPr>
        <w:rPr>
          <w:rFonts w:ascii="Times New Roman" w:eastAsia="Times New Roman" w:hAnsi="Times New Roman" w:cs="Times New Roman"/>
          <w:lang w:eastAsia="ru-RU"/>
        </w:rPr>
      </w:pPr>
    </w:p>
    <w:p w14:paraId="1E2456D6" w14:textId="797AC296" w:rsidR="00A86027" w:rsidRDefault="002411CA" w:rsidP="00A86027">
      <w:pPr>
        <w:jc w:val="center"/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 xml:space="preserve"> </w:t>
      </w:r>
      <w:r w:rsidR="00A86027" w:rsidRPr="00A86027">
        <w:rPr>
          <w:rFonts w:ascii="Times New Roman" w:eastAsia="Times New Roman" w:hAnsi="Times New Roman" w:cs="Times New Roman"/>
          <w:noProof/>
          <w:lang w:eastAsia="ru-RU"/>
        </w:rPr>
        <w:drawing>
          <wp:inline distT="0" distB="0" distL="0" distR="0" wp14:anchorId="1B78659A" wp14:editId="711CF123">
            <wp:extent cx="3073400" cy="3162300"/>
            <wp:effectExtent l="12700" t="12700" r="12700" b="1270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73400" cy="31623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685040A5" w14:textId="69CCE790" w:rsidR="00231623" w:rsidRDefault="00231623" w:rsidP="00A86027">
      <w:pPr>
        <w:jc w:val="center"/>
        <w:rPr>
          <w:rFonts w:ascii="Times New Roman" w:eastAsia="Times New Roman" w:hAnsi="Times New Roman" w:cs="Times New Roman"/>
          <w:lang w:eastAsia="ru-RU"/>
        </w:rPr>
      </w:pPr>
    </w:p>
    <w:p w14:paraId="74DC6630" w14:textId="77777777" w:rsidR="00231623" w:rsidRDefault="00231623" w:rsidP="00A86027">
      <w:pPr>
        <w:jc w:val="center"/>
        <w:rPr>
          <w:rFonts w:ascii="Times New Roman" w:eastAsia="Times New Roman" w:hAnsi="Times New Roman" w:cs="Times New Roman"/>
          <w:lang w:eastAsia="ru-RU"/>
        </w:rPr>
      </w:pPr>
    </w:p>
    <w:p w14:paraId="3FA223AF" w14:textId="77777777" w:rsidR="00A86027" w:rsidRDefault="00A86027" w:rsidP="00A86027">
      <w:pPr>
        <w:jc w:val="center"/>
        <w:rPr>
          <w:rFonts w:ascii="Times New Roman" w:eastAsia="Times New Roman" w:hAnsi="Times New Roman" w:cs="Times New Roman"/>
          <w:lang w:eastAsia="ru-RU"/>
        </w:rPr>
      </w:pPr>
    </w:p>
    <w:p w14:paraId="3CF417D7" w14:textId="2EF6A366" w:rsidR="00A66833" w:rsidRDefault="002411CA" w:rsidP="00A66833">
      <w:pPr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lastRenderedPageBreak/>
        <w:t xml:space="preserve">б) </w:t>
      </w:r>
      <w:r w:rsidR="009C7BE5">
        <w:rPr>
          <w:rFonts w:ascii="Times New Roman" w:eastAsia="Times New Roman" w:hAnsi="Times New Roman" w:cs="Times New Roman"/>
          <w:lang w:eastAsia="ru-RU"/>
        </w:rPr>
        <w:t>в</w:t>
      </w:r>
      <w:r w:rsidR="00A66833">
        <w:rPr>
          <w:rFonts w:ascii="Times New Roman" w:eastAsia="Times New Roman" w:hAnsi="Times New Roman" w:cs="Times New Roman"/>
          <w:lang w:eastAsia="ru-RU"/>
        </w:rPr>
        <w:t>ыделить нужн</w:t>
      </w:r>
      <w:r w:rsidR="00A86027">
        <w:rPr>
          <w:rFonts w:ascii="Times New Roman" w:eastAsia="Times New Roman" w:hAnsi="Times New Roman" w:cs="Times New Roman"/>
          <w:lang w:eastAsia="ru-RU"/>
        </w:rPr>
        <w:t>ую карточку галочкой</w:t>
      </w:r>
      <w:r w:rsidR="00A66833">
        <w:rPr>
          <w:rFonts w:ascii="Times New Roman" w:eastAsia="Times New Roman" w:hAnsi="Times New Roman" w:cs="Times New Roman"/>
          <w:lang w:eastAsia="ru-RU"/>
        </w:rPr>
        <w:t xml:space="preserve"> и н</w:t>
      </w:r>
      <w:r w:rsidR="00A66833" w:rsidRPr="00A66833">
        <w:rPr>
          <w:rFonts w:ascii="Times New Roman" w:eastAsia="Times New Roman" w:hAnsi="Times New Roman" w:cs="Times New Roman"/>
          <w:lang w:eastAsia="ru-RU"/>
        </w:rPr>
        <w:t>ажать кнопку «</w:t>
      </w:r>
      <w:r w:rsidR="00A66833" w:rsidRPr="00A86027">
        <w:rPr>
          <w:rFonts w:ascii="Times New Roman" w:eastAsia="Times New Roman" w:hAnsi="Times New Roman" w:cs="Times New Roman"/>
          <w:b/>
          <w:bCs/>
          <w:lang w:eastAsia="ru-RU"/>
        </w:rPr>
        <w:t>К выполнению</w:t>
      </w:r>
      <w:r w:rsidR="00A66833" w:rsidRPr="00A66833">
        <w:rPr>
          <w:rFonts w:ascii="Times New Roman" w:eastAsia="Times New Roman" w:hAnsi="Times New Roman" w:cs="Times New Roman"/>
          <w:lang w:eastAsia="ru-RU"/>
        </w:rPr>
        <w:t>»</w:t>
      </w:r>
    </w:p>
    <w:p w14:paraId="538FAD6B" w14:textId="67209831" w:rsidR="00A66833" w:rsidRDefault="00A66833" w:rsidP="00A66833">
      <w:pPr>
        <w:rPr>
          <w:rFonts w:ascii="Times New Roman" w:eastAsia="Times New Roman" w:hAnsi="Times New Roman" w:cs="Times New Roman"/>
          <w:lang w:eastAsia="ru-RU"/>
        </w:rPr>
      </w:pPr>
    </w:p>
    <w:p w14:paraId="687B71E1" w14:textId="11E83AC3" w:rsidR="00A66833" w:rsidRDefault="00A66833" w:rsidP="00A66833">
      <w:pPr>
        <w:rPr>
          <w:rFonts w:ascii="Times New Roman" w:eastAsia="Times New Roman" w:hAnsi="Times New Roman" w:cs="Times New Roman"/>
          <w:lang w:eastAsia="ru-RU"/>
        </w:rPr>
      </w:pPr>
      <w:r w:rsidRPr="00A66833">
        <w:rPr>
          <w:rFonts w:ascii="Times New Roman" w:eastAsia="Times New Roman" w:hAnsi="Times New Roman" w:cs="Times New Roman"/>
          <w:noProof/>
          <w:lang w:eastAsia="ru-RU"/>
        </w:rPr>
        <w:drawing>
          <wp:inline distT="0" distB="0" distL="0" distR="0" wp14:anchorId="3138FD6B" wp14:editId="38E9EA7C">
            <wp:extent cx="5940425" cy="2436495"/>
            <wp:effectExtent l="12700" t="12700" r="15875" b="1460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36495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5230D01" w14:textId="77777777" w:rsidR="00A86027" w:rsidRDefault="00A86027" w:rsidP="00A66833">
      <w:pPr>
        <w:rPr>
          <w:rFonts w:ascii="Times New Roman" w:eastAsia="Times New Roman" w:hAnsi="Times New Roman" w:cs="Times New Roman"/>
          <w:lang w:eastAsia="ru-RU"/>
        </w:rPr>
      </w:pPr>
    </w:p>
    <w:p w14:paraId="28072B93" w14:textId="31CCB42B" w:rsidR="00A86027" w:rsidRDefault="002411CA" w:rsidP="00A86027">
      <w:pPr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с)</w:t>
      </w:r>
      <w:r w:rsidR="00A86027">
        <w:rPr>
          <w:rFonts w:ascii="Times New Roman" w:eastAsia="Times New Roman" w:hAnsi="Times New Roman" w:cs="Times New Roman"/>
          <w:lang w:eastAsia="ru-RU"/>
        </w:rPr>
        <w:t xml:space="preserve"> выделить несколько карточек галочками и нажать кнопку </w:t>
      </w:r>
      <w:r w:rsidR="00A86027" w:rsidRPr="00A66833">
        <w:rPr>
          <w:rFonts w:ascii="Times New Roman" w:eastAsia="Times New Roman" w:hAnsi="Times New Roman" w:cs="Times New Roman"/>
          <w:lang w:eastAsia="ru-RU"/>
        </w:rPr>
        <w:t>«</w:t>
      </w:r>
      <w:r w:rsidR="00A86027" w:rsidRPr="00A86027">
        <w:rPr>
          <w:rFonts w:ascii="Times New Roman" w:eastAsia="Times New Roman" w:hAnsi="Times New Roman" w:cs="Times New Roman"/>
          <w:b/>
          <w:bCs/>
          <w:lang w:eastAsia="ru-RU"/>
        </w:rPr>
        <w:t>К выполнению</w:t>
      </w:r>
      <w:r w:rsidR="00A86027" w:rsidRPr="00A66833">
        <w:rPr>
          <w:rFonts w:ascii="Times New Roman" w:eastAsia="Times New Roman" w:hAnsi="Times New Roman" w:cs="Times New Roman"/>
          <w:lang w:eastAsia="ru-RU"/>
        </w:rPr>
        <w:t>»</w:t>
      </w:r>
      <w:r w:rsidR="00A86027">
        <w:rPr>
          <w:rFonts w:ascii="Times New Roman" w:eastAsia="Times New Roman" w:hAnsi="Times New Roman" w:cs="Times New Roman"/>
          <w:lang w:eastAsia="ru-RU"/>
        </w:rPr>
        <w:t>.</w:t>
      </w:r>
    </w:p>
    <w:p w14:paraId="05681A0C" w14:textId="77777777" w:rsidR="00A86027" w:rsidRDefault="00A86027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43A8FD22" w14:textId="0EADA9EB" w:rsidR="00A86027" w:rsidRDefault="00A86027" w:rsidP="00A86027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A86027">
        <w:rPr>
          <w:rFonts w:ascii="Times New Roman" w:eastAsia="Times New Roman" w:hAnsi="Times New Roman" w:cs="Times New Roman"/>
          <w:noProof/>
          <w:lang w:eastAsia="ru-RU"/>
        </w:rPr>
        <w:drawing>
          <wp:inline distT="0" distB="0" distL="0" distR="0" wp14:anchorId="20498BE6" wp14:editId="6721AC9F">
            <wp:extent cx="4473239" cy="2720710"/>
            <wp:effectExtent l="12700" t="12700" r="10160" b="1016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4484118" cy="2727327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75C6474" w14:textId="77777777" w:rsidR="00706E11" w:rsidRDefault="00706E11" w:rsidP="00A86027">
      <w:pPr>
        <w:jc w:val="center"/>
        <w:rPr>
          <w:rFonts w:ascii="Times New Roman" w:eastAsia="Times New Roman" w:hAnsi="Times New Roman" w:cs="Times New Roman"/>
          <w:lang w:eastAsia="ru-RU"/>
        </w:rPr>
      </w:pPr>
    </w:p>
    <w:p w14:paraId="0916BC2B" w14:textId="01EBBB94" w:rsidR="00A86027" w:rsidRDefault="00A86027" w:rsidP="00A86027">
      <w:pPr>
        <w:rPr>
          <w:rFonts w:ascii="Times New Roman" w:eastAsia="Times New Roman" w:hAnsi="Times New Roman" w:cs="Times New Roman"/>
          <w:lang w:eastAsia="ru-RU"/>
        </w:rPr>
      </w:pPr>
      <w:r w:rsidRPr="00A86027">
        <w:rPr>
          <w:rFonts w:ascii="Times New Roman" w:eastAsia="Times New Roman" w:hAnsi="Times New Roman" w:cs="Times New Roman"/>
          <w:b/>
          <w:bCs/>
          <w:lang w:eastAsia="ru-RU"/>
        </w:rPr>
        <w:t>Внимание</w:t>
      </w:r>
      <w:r w:rsidR="00B32CC9">
        <w:rPr>
          <w:rFonts w:ascii="Times New Roman" w:eastAsia="Times New Roman" w:hAnsi="Times New Roman" w:cs="Times New Roman"/>
          <w:b/>
          <w:bCs/>
          <w:lang w:eastAsia="ru-RU"/>
        </w:rPr>
        <w:t xml:space="preserve">! </w:t>
      </w:r>
      <w:r>
        <w:rPr>
          <w:rFonts w:ascii="Times New Roman" w:eastAsia="Times New Roman" w:hAnsi="Times New Roman" w:cs="Times New Roman"/>
          <w:lang w:eastAsia="ru-RU"/>
        </w:rPr>
        <w:t>множественное взятие в работу допустимо если данный этап не является первым этапом по маршруту.</w:t>
      </w:r>
    </w:p>
    <w:p w14:paraId="52B82C5E" w14:textId="7E8B0383" w:rsidR="002411CA" w:rsidRDefault="002411CA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7634145D" w14:textId="77777777" w:rsidR="00706E11" w:rsidRDefault="002411CA" w:rsidP="00A86027">
      <w:pPr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3. При завершении</w:t>
      </w:r>
      <w:r w:rsidR="00706E11">
        <w:rPr>
          <w:rFonts w:ascii="Times New Roman" w:eastAsia="Times New Roman" w:hAnsi="Times New Roman" w:cs="Times New Roman"/>
          <w:lang w:eastAsia="ru-RU"/>
        </w:rPr>
        <w:t xml:space="preserve"> заказа, в котором в качестве заготовки использовался пруток, добавлена возможность указать остаток прутка для дальнейшего использования остатков </w:t>
      </w:r>
    </w:p>
    <w:p w14:paraId="3612B1F9" w14:textId="413B259D" w:rsidR="002411CA" w:rsidRDefault="00706E11" w:rsidP="00A86027">
      <w:pPr>
        <w:rPr>
          <w:rFonts w:ascii="Times New Roman" w:eastAsia="Times New Roman" w:hAnsi="Times New Roman" w:cs="Times New Roman"/>
          <w:lang w:eastAsia="ru-RU"/>
        </w:rPr>
      </w:pPr>
      <w:r>
        <w:rPr>
          <w:rFonts w:ascii="Times New Roman" w:eastAsia="Times New Roman" w:hAnsi="Times New Roman" w:cs="Times New Roman"/>
          <w:lang w:eastAsia="ru-RU"/>
        </w:rPr>
        <w:t>в новых заказа.</w:t>
      </w:r>
    </w:p>
    <w:p w14:paraId="151ECAFC" w14:textId="595DDBF2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00CBA7D0" w14:textId="1FF18253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0F2160A1" w14:textId="0E84C17E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15FFB510" w14:textId="0DD1DE13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47414406" w14:textId="2DDB7675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575C213F" w14:textId="04745751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7E466157" w14:textId="6D11392B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48CB1C7C" w14:textId="3310903F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1D7A9A81" w14:textId="038603A2" w:rsidR="00706E11" w:rsidRDefault="00706E11" w:rsidP="00A86027">
      <w:pPr>
        <w:rPr>
          <w:rFonts w:ascii="Times New Roman" w:eastAsia="Times New Roman" w:hAnsi="Times New Roman" w:cs="Times New Roman"/>
          <w:lang w:eastAsia="ru-RU"/>
        </w:rPr>
      </w:pPr>
    </w:p>
    <w:p w14:paraId="017D3A2C" w14:textId="77777777" w:rsidR="00706E11" w:rsidRDefault="00706E11" w:rsidP="00706E11">
      <w:pPr>
        <w:rPr>
          <w:rFonts w:ascii="Times New Roman" w:eastAsia="Times New Roman" w:hAnsi="Times New Roman" w:cs="Times New Roman"/>
          <w:lang w:eastAsia="ru-RU"/>
        </w:rPr>
      </w:pPr>
    </w:p>
    <w:p w14:paraId="76C56267" w14:textId="508FB110" w:rsidR="00A86027" w:rsidRDefault="002411CA" w:rsidP="00706E11">
      <w:pPr>
        <w:jc w:val="center"/>
        <w:rPr>
          <w:rFonts w:ascii="Times New Roman" w:eastAsia="Times New Roman" w:hAnsi="Times New Roman" w:cs="Times New Roman"/>
          <w:lang w:eastAsia="ru-RU"/>
        </w:rPr>
      </w:pPr>
      <w:r w:rsidRPr="002411CA">
        <w:rPr>
          <w:rFonts w:ascii="Times New Roman" w:eastAsia="Times New Roman" w:hAnsi="Times New Roman" w:cs="Times New Roman"/>
          <w:noProof/>
          <w:lang w:eastAsia="ru-RU"/>
        </w:rPr>
        <w:lastRenderedPageBreak/>
        <w:drawing>
          <wp:inline distT="0" distB="0" distL="0" distR="0" wp14:anchorId="33889173" wp14:editId="39374842">
            <wp:extent cx="3911600" cy="3340100"/>
            <wp:effectExtent l="12700" t="12700" r="12700" b="12700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3911600" cy="33401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3E4FFF6C" w14:textId="1E06B5D1" w:rsidR="00795671" w:rsidRDefault="00795671" w:rsidP="00B32CC9">
      <w:pPr>
        <w:rPr>
          <w:rFonts w:ascii="Times New Roman" w:hAnsi="Times New Roman" w:cs="Times New Roman"/>
        </w:rPr>
      </w:pPr>
    </w:p>
    <w:p w14:paraId="0279D5C4" w14:textId="6DB4B11F" w:rsidR="00795671" w:rsidRDefault="00795671" w:rsidP="00B32C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Если этап Токарный является первым этапам по маршруту, то</w:t>
      </w:r>
      <w:r w:rsidR="001F77E5">
        <w:rPr>
          <w:rFonts w:ascii="Times New Roman" w:hAnsi="Times New Roman" w:cs="Times New Roman"/>
        </w:rPr>
        <w:t xml:space="preserve"> при завершении</w:t>
      </w:r>
      <w:r>
        <w:rPr>
          <w:rFonts w:ascii="Times New Roman" w:hAnsi="Times New Roman" w:cs="Times New Roman"/>
        </w:rPr>
        <w:t xml:space="preserve"> </w:t>
      </w:r>
      <w:r w:rsidR="001F77E5">
        <w:rPr>
          <w:rFonts w:ascii="Times New Roman" w:hAnsi="Times New Roman" w:cs="Times New Roman"/>
        </w:rPr>
        <w:t>необходимо указать «</w:t>
      </w:r>
      <w:r w:rsidR="001F77E5" w:rsidRPr="001F77E5">
        <w:rPr>
          <w:rFonts w:ascii="Times New Roman" w:hAnsi="Times New Roman" w:cs="Times New Roman"/>
          <w:b/>
          <w:bCs/>
        </w:rPr>
        <w:t>К</w:t>
      </w:r>
      <w:r w:rsidRPr="001F77E5">
        <w:rPr>
          <w:rFonts w:ascii="Times New Roman" w:hAnsi="Times New Roman" w:cs="Times New Roman"/>
          <w:b/>
          <w:bCs/>
        </w:rPr>
        <w:t>оличеств</w:t>
      </w:r>
      <w:r w:rsidR="00B717E8">
        <w:rPr>
          <w:rFonts w:ascii="Times New Roman" w:hAnsi="Times New Roman" w:cs="Times New Roman"/>
          <w:b/>
          <w:bCs/>
        </w:rPr>
        <w:t>о</w:t>
      </w:r>
      <w:r w:rsidR="001F77E5">
        <w:rPr>
          <w:rFonts w:ascii="Times New Roman" w:hAnsi="Times New Roman" w:cs="Times New Roman"/>
        </w:rPr>
        <w:t>»</w:t>
      </w:r>
      <w:r>
        <w:rPr>
          <w:rFonts w:ascii="Times New Roman" w:hAnsi="Times New Roman" w:cs="Times New Roman"/>
        </w:rPr>
        <w:t xml:space="preserve"> остатка материала </w:t>
      </w:r>
      <w:r w:rsidR="001F77E5">
        <w:rPr>
          <w:rFonts w:ascii="Times New Roman" w:hAnsi="Times New Roman" w:cs="Times New Roman"/>
        </w:rPr>
        <w:t xml:space="preserve">и </w:t>
      </w:r>
      <w:r>
        <w:rPr>
          <w:rFonts w:ascii="Times New Roman" w:hAnsi="Times New Roman" w:cs="Times New Roman"/>
        </w:rPr>
        <w:t>«</w:t>
      </w:r>
      <w:r w:rsidRPr="00795671">
        <w:rPr>
          <w:rFonts w:ascii="Times New Roman" w:hAnsi="Times New Roman" w:cs="Times New Roman"/>
          <w:b/>
          <w:bCs/>
        </w:rPr>
        <w:t>Твердость</w:t>
      </w:r>
      <w:r>
        <w:rPr>
          <w:rFonts w:ascii="Times New Roman" w:hAnsi="Times New Roman" w:cs="Times New Roman"/>
        </w:rPr>
        <w:t xml:space="preserve">». </w:t>
      </w:r>
    </w:p>
    <w:p w14:paraId="3FB33C37" w14:textId="77777777" w:rsidR="001F77E5" w:rsidRDefault="001F77E5" w:rsidP="00B32CC9">
      <w:pPr>
        <w:rPr>
          <w:rFonts w:ascii="Times New Roman" w:hAnsi="Times New Roman" w:cs="Times New Roman"/>
        </w:rPr>
      </w:pPr>
    </w:p>
    <w:p w14:paraId="08A27646" w14:textId="63FBEBF8" w:rsidR="00F56313" w:rsidRDefault="00335617" w:rsidP="00660C4A">
      <w:pPr>
        <w:jc w:val="center"/>
        <w:rPr>
          <w:rFonts w:ascii="Times New Roman" w:hAnsi="Times New Roman" w:cs="Times New Roman"/>
        </w:rPr>
      </w:pPr>
      <w:r w:rsidRPr="00335617">
        <w:rPr>
          <w:rFonts w:ascii="Times New Roman" w:hAnsi="Times New Roman" w:cs="Times New Roman"/>
        </w:rPr>
        <w:drawing>
          <wp:inline distT="0" distB="0" distL="0" distR="0" wp14:anchorId="5298852D" wp14:editId="4039E165">
            <wp:extent cx="3441700" cy="3225800"/>
            <wp:effectExtent l="0" t="0" r="0" b="0"/>
            <wp:docPr id="7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3441700" cy="32258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F6DDD56" w14:textId="77777777" w:rsidR="00D53301" w:rsidRDefault="00D53301" w:rsidP="00660C4A">
      <w:pPr>
        <w:jc w:val="center"/>
        <w:rPr>
          <w:rFonts w:ascii="Times New Roman" w:hAnsi="Times New Roman" w:cs="Times New Roman"/>
        </w:rPr>
      </w:pPr>
    </w:p>
    <w:p w14:paraId="16042647" w14:textId="7E4A97BD" w:rsidR="00D53301" w:rsidRDefault="00D53301" w:rsidP="00D53301">
      <w:pPr>
        <w:rPr>
          <w:rFonts w:ascii="Times New Roman" w:hAnsi="Times New Roman" w:cs="Times New Roman"/>
        </w:rPr>
      </w:pPr>
      <w:r w:rsidRPr="00B32CC9">
        <w:rPr>
          <w:rFonts w:ascii="Times New Roman" w:hAnsi="Times New Roman" w:cs="Times New Roman"/>
          <w:b/>
          <w:bCs/>
        </w:rPr>
        <w:t>Внимание!</w:t>
      </w:r>
      <w:r>
        <w:rPr>
          <w:rFonts w:ascii="Times New Roman" w:hAnsi="Times New Roman" w:cs="Times New Roman"/>
        </w:rPr>
        <w:t xml:space="preserve"> Раздел «Остаток материала» появляется в окне только при использовании вида материала </w:t>
      </w:r>
      <w:r w:rsidRPr="00F56313">
        <w:rPr>
          <w:rFonts w:ascii="Times New Roman" w:hAnsi="Times New Roman" w:cs="Times New Roman"/>
          <w:b/>
          <w:bCs/>
        </w:rPr>
        <w:t>Пруток</w:t>
      </w:r>
      <w:r>
        <w:rPr>
          <w:rFonts w:ascii="Times New Roman" w:hAnsi="Times New Roman" w:cs="Times New Roman"/>
        </w:rPr>
        <w:t xml:space="preserve"> и категории материала </w:t>
      </w:r>
      <w:r w:rsidRPr="00F56313">
        <w:rPr>
          <w:rFonts w:ascii="Times New Roman" w:hAnsi="Times New Roman" w:cs="Times New Roman"/>
          <w:b/>
          <w:bCs/>
        </w:rPr>
        <w:t>Металл</w:t>
      </w:r>
      <w:r>
        <w:rPr>
          <w:rFonts w:ascii="Times New Roman" w:hAnsi="Times New Roman" w:cs="Times New Roman"/>
        </w:rPr>
        <w:t>.</w:t>
      </w:r>
    </w:p>
    <w:p w14:paraId="1ADF9387" w14:textId="77777777" w:rsidR="00D53301" w:rsidRDefault="00D53301" w:rsidP="00660C4A">
      <w:pPr>
        <w:jc w:val="center"/>
        <w:rPr>
          <w:rFonts w:ascii="Times New Roman" w:hAnsi="Times New Roman" w:cs="Times New Roman"/>
        </w:rPr>
      </w:pPr>
    </w:p>
    <w:p w14:paraId="1D2FD271" w14:textId="77777777" w:rsidR="00F56313" w:rsidRDefault="00F56313" w:rsidP="00B32CC9">
      <w:pPr>
        <w:rPr>
          <w:rFonts w:ascii="Times New Roman" w:hAnsi="Times New Roman" w:cs="Times New Roman"/>
        </w:rPr>
      </w:pPr>
    </w:p>
    <w:p w14:paraId="31BD49AF" w14:textId="47FBF1DD" w:rsidR="00B32CC9" w:rsidRDefault="00660C4A" w:rsidP="00B32CC9">
      <w:pPr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</w:rPr>
        <w:t xml:space="preserve">6. </w:t>
      </w:r>
      <w:r w:rsidR="00F56313" w:rsidRPr="00F56313">
        <w:rPr>
          <w:rFonts w:ascii="Times New Roman" w:hAnsi="Times New Roman" w:cs="Times New Roman"/>
        </w:rPr>
        <w:t xml:space="preserve">После завершения </w:t>
      </w:r>
      <w:r w:rsidR="00F56313">
        <w:rPr>
          <w:rFonts w:ascii="Times New Roman" w:hAnsi="Times New Roman" w:cs="Times New Roman"/>
        </w:rPr>
        <w:t>остатки</w:t>
      </w:r>
      <w:r w:rsidR="00F56313" w:rsidRPr="00F56313">
        <w:rPr>
          <w:rFonts w:ascii="Times New Roman" w:hAnsi="Times New Roman" w:cs="Times New Roman"/>
        </w:rPr>
        <w:t xml:space="preserve"> появляются на складе</w:t>
      </w:r>
      <w:r w:rsidR="00F56313">
        <w:rPr>
          <w:rFonts w:ascii="Times New Roman" w:hAnsi="Times New Roman" w:cs="Times New Roman"/>
        </w:rPr>
        <w:t xml:space="preserve"> </w:t>
      </w:r>
      <w:proofErr w:type="spellStart"/>
      <w:r w:rsidR="00F56313" w:rsidRPr="00660C4A">
        <w:rPr>
          <w:rFonts w:ascii="Times New Roman" w:hAnsi="Times New Roman" w:cs="Times New Roman"/>
          <w:b/>
          <w:bCs/>
        </w:rPr>
        <w:t>Токарка</w:t>
      </w:r>
      <w:proofErr w:type="spellEnd"/>
      <w:r w:rsidR="00F56313" w:rsidRPr="00660C4A">
        <w:rPr>
          <w:rFonts w:ascii="Times New Roman" w:hAnsi="Times New Roman" w:cs="Times New Roman"/>
          <w:b/>
          <w:bCs/>
        </w:rPr>
        <w:t>(склад)</w:t>
      </w:r>
    </w:p>
    <w:p w14:paraId="277A9203" w14:textId="2440580E" w:rsidR="00B717E8" w:rsidRDefault="00B717E8" w:rsidP="00B32CC9">
      <w:pPr>
        <w:rPr>
          <w:rFonts w:ascii="Times New Roman" w:hAnsi="Times New Roman" w:cs="Times New Roman"/>
          <w:b/>
          <w:bCs/>
        </w:rPr>
      </w:pPr>
    </w:p>
    <w:p w14:paraId="537ED831" w14:textId="4438B81A" w:rsidR="00B717E8" w:rsidRDefault="00B717E8" w:rsidP="00B32CC9">
      <w:pPr>
        <w:rPr>
          <w:rFonts w:ascii="Times New Roman" w:hAnsi="Times New Roman" w:cs="Times New Roman"/>
          <w:b/>
          <w:bCs/>
        </w:rPr>
      </w:pPr>
    </w:p>
    <w:p w14:paraId="4EFB914A" w14:textId="77777777" w:rsidR="00B717E8" w:rsidRDefault="00B717E8" w:rsidP="00B32CC9">
      <w:pPr>
        <w:rPr>
          <w:rFonts w:ascii="Times New Roman" w:hAnsi="Times New Roman" w:cs="Times New Roman"/>
        </w:rPr>
      </w:pPr>
    </w:p>
    <w:p w14:paraId="63A94521" w14:textId="6FCDE391" w:rsidR="00F56313" w:rsidRDefault="00F56313" w:rsidP="00B32CC9">
      <w:pPr>
        <w:rPr>
          <w:rFonts w:ascii="Times New Roman" w:hAnsi="Times New Roman" w:cs="Times New Roman"/>
        </w:rPr>
      </w:pPr>
    </w:p>
    <w:p w14:paraId="456CAD7D" w14:textId="765BD989" w:rsidR="00F56313" w:rsidRDefault="00660C4A" w:rsidP="00F56313">
      <w:pPr>
        <w:tabs>
          <w:tab w:val="left" w:pos="3299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lastRenderedPageBreak/>
        <w:t xml:space="preserve">7. </w:t>
      </w:r>
      <w:r w:rsidR="00F56313" w:rsidRPr="00F56313">
        <w:rPr>
          <w:rFonts w:ascii="Times New Roman" w:hAnsi="Times New Roman" w:cs="Times New Roman"/>
        </w:rPr>
        <w:t>При взятии в работу заказ, по которому имеется остаток прутка</w:t>
      </w:r>
      <w:r>
        <w:rPr>
          <w:rFonts w:ascii="Times New Roman" w:hAnsi="Times New Roman" w:cs="Times New Roman"/>
        </w:rPr>
        <w:t>, в окошке</w:t>
      </w:r>
      <w:r w:rsidR="00F56313" w:rsidRPr="00F56313">
        <w:rPr>
          <w:rFonts w:ascii="Times New Roman" w:hAnsi="Times New Roman" w:cs="Times New Roman"/>
        </w:rPr>
        <w:t xml:space="preserve"> будет предложено использовать </w:t>
      </w:r>
      <w:r>
        <w:rPr>
          <w:rFonts w:ascii="Times New Roman" w:hAnsi="Times New Roman" w:cs="Times New Roman"/>
        </w:rPr>
        <w:t>остаток</w:t>
      </w:r>
      <w:r w:rsidR="00F56313" w:rsidRPr="00F56313"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>для</w:t>
      </w:r>
      <w:r w:rsidR="00F56313" w:rsidRPr="00F56313">
        <w:rPr>
          <w:rFonts w:ascii="Times New Roman" w:hAnsi="Times New Roman" w:cs="Times New Roman"/>
        </w:rPr>
        <w:t xml:space="preserve"> изготовлени</w:t>
      </w:r>
      <w:r>
        <w:rPr>
          <w:rFonts w:ascii="Times New Roman" w:hAnsi="Times New Roman" w:cs="Times New Roman"/>
        </w:rPr>
        <w:t>я детали. Выбираем один из вариантов.</w:t>
      </w:r>
    </w:p>
    <w:p w14:paraId="11D0CF77" w14:textId="77777777" w:rsidR="00660C4A" w:rsidRPr="00F56313" w:rsidRDefault="00660C4A" w:rsidP="00F56313">
      <w:pPr>
        <w:tabs>
          <w:tab w:val="left" w:pos="3299"/>
        </w:tabs>
        <w:rPr>
          <w:rFonts w:ascii="Times New Roman" w:hAnsi="Times New Roman" w:cs="Times New Roman"/>
        </w:rPr>
      </w:pPr>
    </w:p>
    <w:p w14:paraId="48A0370C" w14:textId="1704159A" w:rsidR="00F56313" w:rsidRDefault="00F56313" w:rsidP="00B32CC9">
      <w:pPr>
        <w:rPr>
          <w:rFonts w:ascii="Times New Roman" w:hAnsi="Times New Roman" w:cs="Times New Roman"/>
        </w:rPr>
      </w:pPr>
      <w:r w:rsidRPr="008A2C16">
        <w:rPr>
          <w:noProof/>
        </w:rPr>
        <w:drawing>
          <wp:inline distT="0" distB="0" distL="0" distR="0" wp14:anchorId="73044E98" wp14:editId="14E7AB79">
            <wp:extent cx="5940425" cy="3794760"/>
            <wp:effectExtent l="12700" t="12700" r="15875" b="15240"/>
            <wp:docPr id="11" name="Рисунок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379476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12BD78E9" w14:textId="51287507" w:rsidR="00F56313" w:rsidRDefault="00660C4A" w:rsidP="00B32CC9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При выборе «</w:t>
      </w:r>
      <w:r w:rsidRPr="00660C4A">
        <w:rPr>
          <w:rFonts w:ascii="Times New Roman" w:hAnsi="Times New Roman" w:cs="Times New Roman"/>
          <w:b/>
          <w:bCs/>
        </w:rPr>
        <w:t>Остатка материала</w:t>
      </w:r>
      <w:r>
        <w:rPr>
          <w:rFonts w:ascii="Times New Roman" w:hAnsi="Times New Roman" w:cs="Times New Roman"/>
        </w:rPr>
        <w:t>» в табличной части появится номенклатура материала и количество. Проверяем и нажимаем «Начать работу».</w:t>
      </w:r>
    </w:p>
    <w:p w14:paraId="4DAF5537" w14:textId="77777777" w:rsidR="00660C4A" w:rsidRDefault="00660C4A" w:rsidP="00B32CC9">
      <w:pPr>
        <w:rPr>
          <w:rFonts w:ascii="Times New Roman" w:hAnsi="Times New Roman" w:cs="Times New Roman"/>
        </w:rPr>
      </w:pPr>
    </w:p>
    <w:p w14:paraId="6CAE7067" w14:textId="7CB87F75" w:rsidR="00F56313" w:rsidRDefault="00F56313" w:rsidP="00660C4A">
      <w:pPr>
        <w:jc w:val="center"/>
        <w:rPr>
          <w:rFonts w:ascii="Times New Roman" w:hAnsi="Times New Roman" w:cs="Times New Roman"/>
        </w:rPr>
      </w:pPr>
      <w:r w:rsidRPr="007D0964">
        <w:rPr>
          <w:noProof/>
        </w:rPr>
        <w:drawing>
          <wp:inline distT="0" distB="0" distL="0" distR="0" wp14:anchorId="5A2BAD6C" wp14:editId="139F6727">
            <wp:extent cx="4724400" cy="3479800"/>
            <wp:effectExtent l="12700" t="12700" r="12700" b="12700"/>
            <wp:docPr id="12" name="Рисунок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3"/>
                    <a:stretch>
                      <a:fillRect/>
                    </a:stretch>
                  </pic:blipFill>
                  <pic:spPr>
                    <a:xfrm>
                      <a:off x="0" y="0"/>
                      <a:ext cx="4724400" cy="347980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p w14:paraId="4CFEB0CD" w14:textId="77777777" w:rsidR="00795671" w:rsidRDefault="00795671" w:rsidP="00660C4A">
      <w:pPr>
        <w:jc w:val="center"/>
        <w:rPr>
          <w:rFonts w:ascii="Times New Roman" w:hAnsi="Times New Roman" w:cs="Times New Roman"/>
        </w:rPr>
      </w:pPr>
    </w:p>
    <w:p w14:paraId="0F39736B" w14:textId="71D46877" w:rsidR="00795671" w:rsidRDefault="00795671" w:rsidP="00660C4A">
      <w:pPr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Продолжаем работу с деталью.</w:t>
      </w:r>
    </w:p>
    <w:p w14:paraId="6542404D" w14:textId="39A9B5A5" w:rsidR="00660C4A" w:rsidRDefault="00660C4A" w:rsidP="00660C4A">
      <w:pPr>
        <w:jc w:val="center"/>
        <w:rPr>
          <w:rFonts w:ascii="Times New Roman" w:hAnsi="Times New Roman" w:cs="Times New Roman"/>
        </w:rPr>
      </w:pPr>
    </w:p>
    <w:p w14:paraId="3EAA5575" w14:textId="1DD7A73B" w:rsidR="00660C4A" w:rsidRDefault="00AC4F73" w:rsidP="00660C4A">
      <w:pPr>
        <w:rPr>
          <w:rFonts w:ascii="Times New Roman" w:hAnsi="Times New Roman" w:cs="Times New Roman"/>
        </w:rPr>
      </w:pPr>
      <w:r w:rsidRPr="00AC4F73">
        <w:rPr>
          <w:rFonts w:ascii="Times New Roman" w:hAnsi="Times New Roman" w:cs="Times New Roman"/>
          <w:i/>
          <w:iCs/>
          <w:u w:val="single"/>
        </w:rPr>
        <w:lastRenderedPageBreak/>
        <w:t>Служебная информация:</w:t>
      </w:r>
      <w:r w:rsidR="00660C4A">
        <w:rPr>
          <w:rFonts w:ascii="Times New Roman" w:hAnsi="Times New Roman" w:cs="Times New Roman"/>
        </w:rPr>
        <w:t xml:space="preserve"> после начала работы с «Остатками материала» в заказе на производство</w:t>
      </w:r>
      <w:r w:rsidR="00795671">
        <w:rPr>
          <w:rFonts w:ascii="Times New Roman" w:hAnsi="Times New Roman" w:cs="Times New Roman"/>
        </w:rPr>
        <w:t xml:space="preserve"> на закладке «Материал» в табличной части заменится номенклатура и очистится значение в поле «Спецификация».</w:t>
      </w:r>
    </w:p>
    <w:p w14:paraId="2469202F" w14:textId="40DE2060" w:rsidR="00F56313" w:rsidRDefault="00F56313" w:rsidP="00B32CC9">
      <w:pPr>
        <w:rPr>
          <w:rFonts w:ascii="Times New Roman" w:hAnsi="Times New Roman" w:cs="Times New Roman"/>
        </w:rPr>
      </w:pPr>
    </w:p>
    <w:p w14:paraId="248CCE2E" w14:textId="48CE833E" w:rsidR="00F56313" w:rsidRPr="00A66833" w:rsidRDefault="00F56313" w:rsidP="00B32CC9">
      <w:pPr>
        <w:rPr>
          <w:rFonts w:ascii="Times New Roman" w:hAnsi="Times New Roman" w:cs="Times New Roman"/>
        </w:rPr>
      </w:pPr>
      <w:r w:rsidRPr="007D0964">
        <w:rPr>
          <w:noProof/>
        </w:rPr>
        <w:drawing>
          <wp:inline distT="0" distB="0" distL="0" distR="0" wp14:anchorId="358DB4C5" wp14:editId="1F7B1BF7">
            <wp:extent cx="5940425" cy="2745740"/>
            <wp:effectExtent l="12700" t="12700" r="15875" b="10160"/>
            <wp:docPr id="13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4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745740"/>
                    </a:xfrm>
                    <a:prstGeom prst="rect">
                      <a:avLst/>
                    </a:prstGeom>
                    <a:ln>
                      <a:solidFill>
                        <a:schemeClr val="accent1"/>
                      </a:solidFill>
                    </a:ln>
                  </pic:spPr>
                </pic:pic>
              </a:graphicData>
            </a:graphic>
          </wp:inline>
        </w:drawing>
      </w:r>
    </w:p>
    <w:sectPr w:rsidR="00F56313" w:rsidRPr="00A66833">
      <w:footerReference w:type="even" r:id="rId15"/>
      <w:footerReference w:type="default" r:id="rId16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A06CE98" w14:textId="77777777" w:rsidR="004C6475" w:rsidRDefault="004C6475" w:rsidP="00034966">
      <w:r>
        <w:separator/>
      </w:r>
    </w:p>
  </w:endnote>
  <w:endnote w:type="continuationSeparator" w:id="0">
    <w:p w14:paraId="4C7EBC4A" w14:textId="77777777" w:rsidR="004C6475" w:rsidRDefault="004C6475" w:rsidP="000349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5"/>
      </w:rPr>
      <w:id w:val="-1648436409"/>
      <w:docPartObj>
        <w:docPartGallery w:val="Page Numbers (Bottom of Page)"/>
        <w:docPartUnique/>
      </w:docPartObj>
    </w:sdtPr>
    <w:sdtEndPr>
      <w:rPr>
        <w:rStyle w:val="a5"/>
      </w:rPr>
    </w:sdtEndPr>
    <w:sdtContent>
      <w:p w14:paraId="6D9B05B2" w14:textId="16261AD1" w:rsidR="00034966" w:rsidRDefault="00034966" w:rsidP="00D2503C">
        <w:pPr>
          <w:pStyle w:val="a3"/>
          <w:framePr w:wrap="none" w:vAnchor="text" w:hAnchor="margin" w:xAlign="right" w:y="1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end"/>
        </w:r>
      </w:p>
    </w:sdtContent>
  </w:sdt>
  <w:p w14:paraId="7868F564" w14:textId="77777777" w:rsidR="00034966" w:rsidRDefault="00034966" w:rsidP="00034966">
    <w:pPr>
      <w:pStyle w:val="a3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a5"/>
      </w:rPr>
      <w:id w:val="-1760281780"/>
      <w:docPartObj>
        <w:docPartGallery w:val="Page Numbers (Bottom of Page)"/>
        <w:docPartUnique/>
      </w:docPartObj>
    </w:sdtPr>
    <w:sdtEndPr>
      <w:rPr>
        <w:rStyle w:val="a5"/>
      </w:rPr>
    </w:sdtEndPr>
    <w:sdtContent>
      <w:p w14:paraId="7C9A8C53" w14:textId="62DCD133" w:rsidR="00034966" w:rsidRDefault="00034966" w:rsidP="00D2503C">
        <w:pPr>
          <w:pStyle w:val="a3"/>
          <w:framePr w:wrap="none" w:vAnchor="text" w:hAnchor="margin" w:xAlign="right" w:y="1"/>
          <w:rPr>
            <w:rStyle w:val="a5"/>
          </w:rPr>
        </w:pPr>
        <w:r>
          <w:rPr>
            <w:rStyle w:val="a5"/>
          </w:rPr>
          <w:fldChar w:fldCharType="begin"/>
        </w:r>
        <w:r>
          <w:rPr>
            <w:rStyle w:val="a5"/>
          </w:rPr>
          <w:instrText xml:space="preserve"> PAGE </w:instrText>
        </w:r>
        <w:r>
          <w:rPr>
            <w:rStyle w:val="a5"/>
          </w:rPr>
          <w:fldChar w:fldCharType="separate"/>
        </w:r>
        <w:r>
          <w:rPr>
            <w:rStyle w:val="a5"/>
            <w:noProof/>
          </w:rPr>
          <w:t>1</w:t>
        </w:r>
        <w:r>
          <w:rPr>
            <w:rStyle w:val="a5"/>
          </w:rPr>
          <w:fldChar w:fldCharType="end"/>
        </w:r>
      </w:p>
    </w:sdtContent>
  </w:sdt>
  <w:p w14:paraId="575F4302" w14:textId="77777777" w:rsidR="00034966" w:rsidRDefault="00034966" w:rsidP="00034966">
    <w:pPr>
      <w:pStyle w:val="a3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58E483B" w14:textId="77777777" w:rsidR="004C6475" w:rsidRDefault="004C6475" w:rsidP="00034966">
      <w:r>
        <w:separator/>
      </w:r>
    </w:p>
  </w:footnote>
  <w:footnote w:type="continuationSeparator" w:id="0">
    <w:p w14:paraId="7B3F7709" w14:textId="77777777" w:rsidR="004C6475" w:rsidRDefault="004C6475" w:rsidP="000349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66833"/>
    <w:rsid w:val="00034966"/>
    <w:rsid w:val="00081BC0"/>
    <w:rsid w:val="000F6954"/>
    <w:rsid w:val="00132404"/>
    <w:rsid w:val="001F77E5"/>
    <w:rsid w:val="00231623"/>
    <w:rsid w:val="002411CA"/>
    <w:rsid w:val="002668F8"/>
    <w:rsid w:val="00335617"/>
    <w:rsid w:val="0038487D"/>
    <w:rsid w:val="00393EFE"/>
    <w:rsid w:val="00453B59"/>
    <w:rsid w:val="004C6475"/>
    <w:rsid w:val="00660C4A"/>
    <w:rsid w:val="006A7960"/>
    <w:rsid w:val="00706E11"/>
    <w:rsid w:val="00713059"/>
    <w:rsid w:val="0076555B"/>
    <w:rsid w:val="00795671"/>
    <w:rsid w:val="008F72C4"/>
    <w:rsid w:val="009C7BE5"/>
    <w:rsid w:val="00A05157"/>
    <w:rsid w:val="00A66833"/>
    <w:rsid w:val="00A86027"/>
    <w:rsid w:val="00AC4F73"/>
    <w:rsid w:val="00B32CC9"/>
    <w:rsid w:val="00B717E8"/>
    <w:rsid w:val="00D53301"/>
    <w:rsid w:val="00DA5CCA"/>
    <w:rsid w:val="00F563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7164F5C0"/>
  <w15:chartTrackingRefBased/>
  <w15:docId w15:val="{4E20F27B-B5AA-7244-98E7-0F707AE473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uiPriority w:val="99"/>
    <w:unhideWhenUsed/>
    <w:rsid w:val="00034966"/>
    <w:pPr>
      <w:tabs>
        <w:tab w:val="center" w:pos="4677"/>
        <w:tab w:val="right" w:pos="9355"/>
      </w:tabs>
    </w:pPr>
  </w:style>
  <w:style w:type="character" w:customStyle="1" w:styleId="a4">
    <w:name w:val="Нижний колонтитул Знак"/>
    <w:basedOn w:val="a0"/>
    <w:link w:val="a3"/>
    <w:uiPriority w:val="99"/>
    <w:rsid w:val="00034966"/>
  </w:style>
  <w:style w:type="character" w:styleId="a5">
    <w:name w:val="page number"/>
    <w:basedOn w:val="a0"/>
    <w:uiPriority w:val="99"/>
    <w:semiHidden/>
    <w:unhideWhenUsed/>
    <w:rsid w:val="0003496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946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tiff"/><Relationship Id="rId13" Type="http://schemas.openxmlformats.org/officeDocument/2006/relationships/image" Target="media/image8.tiff"/><Relationship Id="rId1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image" Target="media/image2.tiff"/><Relationship Id="rId12" Type="http://schemas.openxmlformats.org/officeDocument/2006/relationships/image" Target="media/image7.tiff"/><Relationship Id="rId17" Type="http://schemas.openxmlformats.org/officeDocument/2006/relationships/fontTable" Target="fontTable.xml"/><Relationship Id="rId2" Type="http://schemas.openxmlformats.org/officeDocument/2006/relationships/settings" Target="settings.xml"/><Relationship Id="rId16" Type="http://schemas.openxmlformats.org/officeDocument/2006/relationships/footer" Target="footer2.xml"/><Relationship Id="rId1" Type="http://schemas.openxmlformats.org/officeDocument/2006/relationships/styles" Target="styles.xml"/><Relationship Id="rId6" Type="http://schemas.openxmlformats.org/officeDocument/2006/relationships/image" Target="media/image1.tiff"/><Relationship Id="rId11" Type="http://schemas.openxmlformats.org/officeDocument/2006/relationships/image" Target="media/image6.tiff"/><Relationship Id="rId5" Type="http://schemas.openxmlformats.org/officeDocument/2006/relationships/endnotes" Target="endnotes.xml"/><Relationship Id="rId15" Type="http://schemas.openxmlformats.org/officeDocument/2006/relationships/footer" Target="footer1.xml"/><Relationship Id="rId10" Type="http://schemas.openxmlformats.org/officeDocument/2006/relationships/image" Target="media/image5.tiff"/><Relationship Id="rId4" Type="http://schemas.openxmlformats.org/officeDocument/2006/relationships/footnotes" Target="footnotes.xml"/><Relationship Id="rId9" Type="http://schemas.openxmlformats.org/officeDocument/2006/relationships/image" Target="media/image4.tiff"/><Relationship Id="rId14" Type="http://schemas.openxmlformats.org/officeDocument/2006/relationships/image" Target="media/image9.tiff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49</TotalTime>
  <Pages>5</Pages>
  <Words>231</Words>
  <Characters>1319</Characters>
  <Application>Microsoft Office Word</Application>
  <DocSecurity>0</DocSecurity>
  <Lines>10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Microsoft Office User</cp:lastModifiedBy>
  <cp:revision>14</cp:revision>
  <dcterms:created xsi:type="dcterms:W3CDTF">2025-05-07T06:02:00Z</dcterms:created>
  <dcterms:modified xsi:type="dcterms:W3CDTF">2025-05-07T10:29:00Z</dcterms:modified>
</cp:coreProperties>
</file>